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83" w:rsidRPr="004E10FD" w:rsidRDefault="00993583" w:rsidP="00993583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83" w:rsidRDefault="00993583" w:rsidP="009935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993583" w:rsidRDefault="00993583" w:rsidP="009935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993583" w:rsidTr="00535725">
        <w:tc>
          <w:tcPr>
            <w:tcW w:w="3176" w:type="dxa"/>
            <w:hideMark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hideMark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993583" w:rsidRDefault="00993583" w:rsidP="00993583">
      <w:pPr>
        <w:pStyle w:val="1"/>
        <w:tabs>
          <w:tab w:val="left" w:pos="-21440"/>
        </w:tabs>
        <w:spacing w:line="240" w:lineRule="atLeast"/>
        <w:ind w:right="5527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 w:rsidR="00120DDE" w:rsidRPr="00D43A6D">
        <w:rPr>
          <w:szCs w:val="24"/>
        </w:rPr>
        <w:t xml:space="preserve">затвердження технічної документації      </w:t>
      </w:r>
      <w:r w:rsidR="00120DDE">
        <w:rPr>
          <w:szCs w:val="24"/>
        </w:rPr>
        <w:t>з нормативної грошової оцінки земельної ділянки кадастровий номер 6325157600:02:019:0020 та передати в оренду ТОВ «</w:t>
      </w:r>
      <w:proofErr w:type="spellStart"/>
      <w:r w:rsidR="00120DDE">
        <w:rPr>
          <w:szCs w:val="24"/>
        </w:rPr>
        <w:t>Юкрейн</w:t>
      </w:r>
      <w:proofErr w:type="spellEnd"/>
      <w:r w:rsidR="00120DDE">
        <w:rPr>
          <w:szCs w:val="24"/>
        </w:rPr>
        <w:t xml:space="preserve"> </w:t>
      </w:r>
      <w:proofErr w:type="spellStart"/>
      <w:r w:rsidR="00120DDE">
        <w:rPr>
          <w:szCs w:val="24"/>
        </w:rPr>
        <w:t>Тауер</w:t>
      </w:r>
      <w:proofErr w:type="spellEnd"/>
      <w:r w:rsidR="00120DDE">
        <w:rPr>
          <w:szCs w:val="24"/>
        </w:rPr>
        <w:t xml:space="preserve"> </w:t>
      </w:r>
      <w:proofErr w:type="spellStart"/>
      <w:r w:rsidR="00120DDE">
        <w:rPr>
          <w:szCs w:val="24"/>
        </w:rPr>
        <w:t>Компані</w:t>
      </w:r>
      <w:proofErr w:type="spellEnd"/>
      <w:r w:rsidR="00120DDE">
        <w:rPr>
          <w:szCs w:val="24"/>
        </w:rPr>
        <w:t>»</w:t>
      </w:r>
    </w:p>
    <w:p w:rsidR="00D139B0" w:rsidRDefault="00D139B0" w:rsidP="00993583">
      <w:pPr>
        <w:pStyle w:val="1"/>
        <w:tabs>
          <w:tab w:val="left" w:pos="-21440"/>
        </w:tabs>
        <w:spacing w:line="240" w:lineRule="atLeast"/>
        <w:ind w:right="5527"/>
        <w:jc w:val="both"/>
      </w:pPr>
    </w:p>
    <w:p w:rsidR="00993583" w:rsidRPr="00611BB6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eastAsia="Times New Roman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фахівця з оренди ТОВ «</w:t>
      </w:r>
      <w:proofErr w:type="spellStart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Юкрейн</w:t>
      </w:r>
      <w:proofErr w:type="spellEnd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Тауер</w:t>
      </w:r>
      <w:proofErr w:type="spellEnd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» (ЄДРПОУ 44281999) О.М. Кислиці щодо затвердження технічної документації з нормативної грошової оцінки земельної ділянки кадастровий номер 6325157600:02:019:0020 та передати в оренду терміном на 49 років для розміщення та експлуатації об’єктів і споруд комунікації площею 0,0400 га в </w:t>
      </w:r>
      <w:proofErr w:type="spellStart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Манченки</w:t>
      </w:r>
      <w:proofErr w:type="spellEnd"/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, Харківський район, Харківська область</w:t>
      </w:r>
      <w:r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, керуючись ст.ст. 26, 50 Закону України «Про землеустрій», </w:t>
      </w:r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>ст..</w:t>
      </w:r>
      <w:r w:rsidRPr="00611BB6">
        <w:rPr>
          <w:rFonts w:ascii="Times New Roman" w:hAnsi="Times New Roman" w:cs="Times New Roman"/>
          <w:sz w:val="24"/>
          <w:szCs w:val="24"/>
          <w:lang w:val="uk-UA"/>
        </w:rPr>
        <w:t>ст..</w:t>
      </w:r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12, </w:t>
      </w:r>
      <w:r w:rsidRPr="00611BB6">
        <w:rPr>
          <w:rFonts w:ascii="Times New Roman" w:hAnsi="Times New Roman" w:cs="Times New Roman"/>
          <w:sz w:val="24"/>
          <w:szCs w:val="24"/>
          <w:lang w:val="uk-UA"/>
        </w:rPr>
        <w:t>124 Земельного Кодексу України,</w:t>
      </w:r>
      <w:r w:rsidR="00120DDE"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 ст.. 23 Закону України «Про оцінку земель»,</w:t>
      </w:r>
      <w:r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 ст. 26 Закону України «Про місцеве самоврядування в Україні», </w:t>
      </w:r>
      <w:proofErr w:type="spellStart"/>
      <w:r w:rsidRPr="00611BB6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611BB6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993583" w:rsidRDefault="00993583" w:rsidP="00993583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993583" w:rsidRDefault="00993583" w:rsidP="00993583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В И Р І Ш И Л А: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120DDE" w:rsidRPr="00120DDE" w:rsidRDefault="00993583" w:rsidP="00120DDE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09A1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712E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технічну документацію з нормативної грошової оцінки земельної ділянки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 xml:space="preserve">кадастровий номер </w:t>
      </w:r>
      <w:r w:rsidR="006A2A9A">
        <w:rPr>
          <w:rFonts w:ascii="Times New Roman" w:hAnsi="Times New Roman" w:cs="Times New Roman"/>
          <w:lang w:val="uk-UA"/>
        </w:rPr>
        <w:t xml:space="preserve">6325157600:02:019:0020 для розміщення та експлуатації об’єктів і споруд електронних комунікацій (КВЦПЗД – 13.01), 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площею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0,0400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 га, розташованої </w:t>
      </w:r>
      <w:proofErr w:type="spellStart"/>
      <w:r w:rsidR="006A2A9A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6A2A9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6A2A9A">
        <w:rPr>
          <w:rFonts w:ascii="Times New Roman" w:hAnsi="Times New Roman" w:cs="Times New Roman"/>
          <w:sz w:val="24"/>
          <w:szCs w:val="24"/>
          <w:lang w:val="uk-UA"/>
        </w:rPr>
        <w:t>Манченки</w:t>
      </w:r>
      <w:proofErr w:type="spellEnd"/>
      <w:r w:rsidR="006A2A9A">
        <w:rPr>
          <w:rFonts w:ascii="Times New Roman" w:hAnsi="Times New Roman" w:cs="Times New Roman"/>
          <w:sz w:val="24"/>
          <w:szCs w:val="24"/>
          <w:lang w:val="uk-UA"/>
        </w:rPr>
        <w:t>, Харківський район, Харківська область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, де нормативно-грошова оцінка станом на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25.07.2023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р. становить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184 110,33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 грн. (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сто вісімдесят чотири тисячі стодесять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 грн..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33</w:t>
      </w:r>
      <w:r w:rsidR="00120DDE">
        <w:rPr>
          <w:rFonts w:ascii="Times New Roman" w:hAnsi="Times New Roman" w:cs="Times New Roman"/>
          <w:sz w:val="24"/>
          <w:szCs w:val="24"/>
          <w:lang w:val="uk-UA"/>
        </w:rPr>
        <w:t xml:space="preserve">коп.)  </w:t>
      </w:r>
    </w:p>
    <w:p w:rsidR="00993583" w:rsidRPr="008624B0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Передати в оренду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ТОВ «</w:t>
      </w:r>
      <w:proofErr w:type="spellStart"/>
      <w:r w:rsidR="006A2A9A">
        <w:rPr>
          <w:rFonts w:ascii="Times New Roman" w:hAnsi="Times New Roman" w:cs="Times New Roman"/>
          <w:sz w:val="24"/>
          <w:szCs w:val="24"/>
          <w:lang w:val="uk-UA"/>
        </w:rPr>
        <w:t>Юкрейн</w:t>
      </w:r>
      <w:proofErr w:type="spellEnd"/>
      <w:r w:rsidR="006A2A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A2A9A">
        <w:rPr>
          <w:rFonts w:ascii="Times New Roman" w:hAnsi="Times New Roman" w:cs="Times New Roman"/>
          <w:sz w:val="24"/>
          <w:szCs w:val="24"/>
          <w:lang w:val="uk-UA"/>
        </w:rPr>
        <w:t>Таеур</w:t>
      </w:r>
      <w:proofErr w:type="spellEnd"/>
      <w:r w:rsidR="006A2A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A2A9A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6A2A9A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земельну ділянку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(кадастровий номе</w:t>
      </w:r>
      <w:r w:rsidRPr="004814D8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712E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A2A9A">
        <w:rPr>
          <w:rFonts w:ascii="Times New Roman" w:hAnsi="Times New Roman" w:cs="Times New Roman"/>
          <w:lang w:val="uk-UA"/>
        </w:rPr>
        <w:t>6325157600:02:019:0020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>) площею 0,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0400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>га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із земель комунальної власності територіальної громади,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 </w:t>
      </w:r>
      <w:r w:rsidR="006A2A9A">
        <w:rPr>
          <w:rFonts w:ascii="Times New Roman" w:hAnsi="Times New Roman" w:cs="Times New Roman"/>
          <w:sz w:val="24"/>
          <w:szCs w:val="24"/>
          <w:lang w:val="uk-UA"/>
        </w:rPr>
        <w:t>промисловості, транспорту, електронних комунікацій, енергетики, оборони та іншого призначення для розміщення та експлуатації об’єктів і споруд електронних комунікацій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розташованої: </w:t>
      </w:r>
      <w:proofErr w:type="spellStart"/>
      <w:r w:rsidR="005E2294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5E229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5E2294">
        <w:rPr>
          <w:rFonts w:ascii="Times New Roman" w:hAnsi="Times New Roman" w:cs="Times New Roman"/>
          <w:sz w:val="24"/>
          <w:szCs w:val="24"/>
          <w:lang w:val="uk-UA"/>
        </w:rPr>
        <w:t>Маченки</w:t>
      </w:r>
      <w:proofErr w:type="spellEnd"/>
      <w:r w:rsidR="005E229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Харківської обл., строком на </w:t>
      </w:r>
      <w:r w:rsidR="005E2294">
        <w:rPr>
          <w:rFonts w:ascii="Times New Roman" w:hAnsi="Times New Roman" w:cs="Times New Roman"/>
          <w:sz w:val="24"/>
          <w:szCs w:val="24"/>
          <w:lang w:val="uk-UA"/>
        </w:rPr>
        <w:t xml:space="preserve">49 </w:t>
      </w:r>
      <w:r>
        <w:rPr>
          <w:rFonts w:ascii="Times New Roman" w:hAnsi="Times New Roman" w:cs="Times New Roman"/>
          <w:sz w:val="24"/>
          <w:szCs w:val="24"/>
          <w:lang w:val="uk-UA"/>
        </w:rPr>
        <w:t>р..</w:t>
      </w:r>
    </w:p>
    <w:p w:rsidR="00993583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.  Доручити міському голові укласти договір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оренди земельної ділянки з встановленням орендної плати у розмірі _______% від нормативної грошової оцінки земельної ділянки. </w:t>
      </w:r>
    </w:p>
    <w:p w:rsidR="00993583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5E2294">
        <w:rPr>
          <w:rFonts w:ascii="Times New Roman" w:hAnsi="Times New Roman" w:cs="Times New Roman"/>
          <w:sz w:val="24"/>
          <w:szCs w:val="24"/>
          <w:lang w:val="uk-UA"/>
        </w:rPr>
        <w:t>ТОВ «</w:t>
      </w:r>
      <w:proofErr w:type="spellStart"/>
      <w:r w:rsidR="005E2294">
        <w:rPr>
          <w:rFonts w:ascii="Times New Roman" w:hAnsi="Times New Roman" w:cs="Times New Roman"/>
          <w:sz w:val="24"/>
          <w:szCs w:val="24"/>
          <w:lang w:val="uk-UA"/>
        </w:rPr>
        <w:t>Юкрейн</w:t>
      </w:r>
      <w:proofErr w:type="spellEnd"/>
      <w:r w:rsidR="005E22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E2294">
        <w:rPr>
          <w:rFonts w:ascii="Times New Roman" w:hAnsi="Times New Roman" w:cs="Times New Roman"/>
          <w:sz w:val="24"/>
          <w:szCs w:val="24"/>
          <w:lang w:val="uk-UA"/>
        </w:rPr>
        <w:t>Тауер</w:t>
      </w:r>
      <w:proofErr w:type="spellEnd"/>
      <w:r w:rsidR="005E22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E2294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5E2294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993583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 Укласти з міською радою договір оренди землі та подати заяву про державну реєстрацію іншого речового права на земельну ділянку відповідно до вимог чинного законодавства в термін до _________р.</w:t>
      </w:r>
    </w:p>
    <w:p w:rsidR="005B33DD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4.2 </w:t>
      </w:r>
      <w:r w:rsidR="005B33DD">
        <w:rPr>
          <w:rFonts w:ascii="Times New Roman" w:hAnsi="Times New Roman" w:cs="Times New Roman"/>
          <w:sz w:val="24"/>
          <w:szCs w:val="24"/>
          <w:lang w:val="uk-UA"/>
        </w:rPr>
        <w:t xml:space="preserve">Утримувати орендовану земельну ділянку та прилеглу територію у відповідності до Закону України «Про благоустрій населених пунктів», Правил благоустрою </w:t>
      </w:r>
      <w:proofErr w:type="spellStart"/>
      <w:r w:rsidR="005B33DD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5B33DD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громади, затверджених рішенням  № 356 від 27.04.2021р..</w:t>
      </w:r>
    </w:p>
    <w:p w:rsidR="00993583" w:rsidRPr="004E09A1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Територіальному органу із земельних ресурсів внести зміни до земельно-кадастрової документації.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93583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16A6B" w:rsidRPr="008648EE" w:rsidRDefault="00993583" w:rsidP="008648E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4C8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>Леонід ЛАЗУРЕНК</w:t>
      </w:r>
      <w:r w:rsidRPr="003F291C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sectPr w:rsidR="00816A6B" w:rsidRPr="008648EE" w:rsidSect="00993583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583"/>
    <w:rsid w:val="00060ABB"/>
    <w:rsid w:val="001126CF"/>
    <w:rsid w:val="00120DDE"/>
    <w:rsid w:val="00147469"/>
    <w:rsid w:val="0030094E"/>
    <w:rsid w:val="00545B59"/>
    <w:rsid w:val="00550131"/>
    <w:rsid w:val="00564C6C"/>
    <w:rsid w:val="005B33DD"/>
    <w:rsid w:val="005E2294"/>
    <w:rsid w:val="00611BB6"/>
    <w:rsid w:val="006A2A9A"/>
    <w:rsid w:val="006A36CE"/>
    <w:rsid w:val="00816A6B"/>
    <w:rsid w:val="008648EE"/>
    <w:rsid w:val="00993583"/>
    <w:rsid w:val="00D1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3583"/>
    <w:pPr>
      <w:spacing w:after="0" w:line="240" w:lineRule="auto"/>
    </w:pPr>
  </w:style>
  <w:style w:type="paragraph" w:customStyle="1" w:styleId="1">
    <w:name w:val="Название объекта1"/>
    <w:basedOn w:val="a"/>
    <w:rsid w:val="0099358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993583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993583"/>
  </w:style>
  <w:style w:type="paragraph" w:styleId="a5">
    <w:name w:val="Balloon Text"/>
    <w:basedOn w:val="a"/>
    <w:link w:val="a6"/>
    <w:uiPriority w:val="99"/>
    <w:semiHidden/>
    <w:unhideWhenUsed/>
    <w:rsid w:val="0099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9</cp:revision>
  <dcterms:created xsi:type="dcterms:W3CDTF">2022-02-18T11:44:00Z</dcterms:created>
  <dcterms:modified xsi:type="dcterms:W3CDTF">2023-09-29T06:55:00Z</dcterms:modified>
</cp:coreProperties>
</file>